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47DD3" w:rsidRDefault="00000000">
      <w:pPr>
        <w:pStyle w:val="Heading1"/>
        <w:keepNext w:val="0"/>
        <w:keepLines w:val="0"/>
        <w:widowControl w:val="0"/>
        <w:spacing w:before="0" w:after="255" w:line="240" w:lineRule="auto"/>
        <w:rPr>
          <w:b/>
          <w:sz w:val="28"/>
          <w:szCs w:val="28"/>
        </w:rPr>
      </w:pPr>
      <w:r>
        <w:rPr>
          <w:b/>
          <w:sz w:val="28"/>
          <w:szCs w:val="28"/>
        </w:rPr>
        <w:t>PRESS RELEASE</w:t>
      </w:r>
    </w:p>
    <w:p w14:paraId="00000002" w14:textId="77777777" w:rsidR="00947DD3" w:rsidRDefault="00000000">
      <w:pPr>
        <w:pStyle w:val="Heading5"/>
        <w:keepNext w:val="0"/>
        <w:keepLines w:val="0"/>
        <w:widowControl w:val="0"/>
        <w:spacing w:before="255" w:after="255" w:line="240" w:lineRule="auto"/>
      </w:pPr>
      <w:bookmarkStart w:id="0" w:name="_605qhsivwqri" w:colFirst="0" w:colLast="0"/>
      <w:bookmarkEnd w:id="0"/>
      <w:r>
        <w:rPr>
          <w:b/>
          <w:color w:val="000000"/>
          <w:sz w:val="16"/>
          <w:szCs w:val="16"/>
        </w:rPr>
        <w:t>Bridge Classic Cars</w:t>
      </w:r>
    </w:p>
    <w:p w14:paraId="00000003" w14:textId="77777777" w:rsidR="00947DD3" w:rsidRDefault="00000000">
      <w:pPr>
        <w:pStyle w:val="Heading2"/>
        <w:keepNext w:val="0"/>
        <w:keepLines w:val="0"/>
        <w:widowControl w:val="0"/>
        <w:spacing w:before="0" w:after="225" w:line="240" w:lineRule="auto"/>
        <w:rPr>
          <w:sz w:val="20"/>
          <w:szCs w:val="20"/>
          <w:vertAlign w:val="subscript"/>
        </w:rPr>
      </w:pPr>
      <w:r>
        <w:rPr>
          <w:b/>
          <w:sz w:val="20"/>
          <w:szCs w:val="20"/>
        </w:rPr>
        <w:t>FOR IMMEDIATE RELEASE </w:t>
      </w:r>
    </w:p>
    <w:p w14:paraId="00000004" w14:textId="77777777" w:rsidR="00947DD3" w:rsidRDefault="00000000">
      <w:pPr>
        <w:widowControl w:val="0"/>
        <w:spacing w:after="225" w:line="240" w:lineRule="auto"/>
        <w:rPr>
          <w:sz w:val="24"/>
          <w:szCs w:val="24"/>
        </w:rPr>
      </w:pPr>
      <w:r>
        <w:rPr>
          <w:sz w:val="20"/>
          <w:szCs w:val="20"/>
        </w:rPr>
        <w:t>Monday 7th October 2024</w:t>
      </w:r>
    </w:p>
    <w:p w14:paraId="00000005"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240" w:after="240"/>
        <w:rPr>
          <w:b/>
          <w:sz w:val="24"/>
          <w:szCs w:val="24"/>
        </w:rPr>
      </w:pPr>
      <w:r>
        <w:rPr>
          <w:b/>
          <w:sz w:val="24"/>
          <w:szCs w:val="24"/>
        </w:rPr>
        <w:t>Bridge Classic Cars Welcome the Future with MG Cyberster Test Drive Day</w:t>
      </w:r>
    </w:p>
    <w:p w14:paraId="00000006"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240" w:after="240"/>
        <w:rPr>
          <w:sz w:val="20"/>
          <w:szCs w:val="20"/>
        </w:rPr>
      </w:pPr>
      <w:r>
        <w:rPr>
          <w:sz w:val="20"/>
          <w:szCs w:val="20"/>
        </w:rPr>
        <w:t>Bridge Classic Cars, known for its passion for restoring and preserving classic cars, is very excited to announce an exciting event that combines the past with the future. On Saturday, 12th October 2024, the MG Cyberster Test Drive Day will take place, giving guests an opportunity to experience the revolutionary all-electric sports car first-hand.</w:t>
      </w:r>
    </w:p>
    <w:p w14:paraId="00000007"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240" w:after="240"/>
        <w:rPr>
          <w:sz w:val="20"/>
          <w:szCs w:val="20"/>
        </w:rPr>
      </w:pPr>
      <w:r>
        <w:rPr>
          <w:sz w:val="20"/>
          <w:szCs w:val="20"/>
        </w:rPr>
        <w:t>With a deep love of classic vehicles, Bridge Classic Cars understands that the future of motoring will look very different to its current state. While electric vehicles (EVs) may not be the only solution, Bridge Classic Cars welcomes the opportunity to showcase innovations like the MG Cyberster - a fantastic display of modern motoring - at this event.</w:t>
      </w:r>
    </w:p>
    <w:p w14:paraId="00000008"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240" w:after="240"/>
        <w:rPr>
          <w:sz w:val="20"/>
          <w:szCs w:val="20"/>
        </w:rPr>
      </w:pPr>
      <w:r>
        <w:rPr>
          <w:sz w:val="20"/>
          <w:szCs w:val="20"/>
        </w:rPr>
        <w:t xml:space="preserve">Two MG </w:t>
      </w:r>
      <w:proofErr w:type="spellStart"/>
      <w:r>
        <w:rPr>
          <w:sz w:val="20"/>
          <w:szCs w:val="20"/>
        </w:rPr>
        <w:t>Cybersters</w:t>
      </w:r>
      <w:proofErr w:type="spellEnd"/>
      <w:r>
        <w:rPr>
          <w:sz w:val="20"/>
          <w:szCs w:val="20"/>
        </w:rPr>
        <w:t xml:space="preserve"> will be seen on the day: one available for test drives, while the other will be on display in The Classic Lounge, the bespoke events space right next door to the main restoration workshop. The </w:t>
      </w:r>
      <w:proofErr w:type="spellStart"/>
      <w:r>
        <w:rPr>
          <w:sz w:val="20"/>
          <w:szCs w:val="20"/>
        </w:rPr>
        <w:t>Cyberster’s</w:t>
      </w:r>
      <w:proofErr w:type="spellEnd"/>
      <w:r>
        <w:rPr>
          <w:sz w:val="20"/>
          <w:szCs w:val="20"/>
        </w:rPr>
        <w:t xml:space="preserve"> cutting-edge technology has already impressed some of the company’s special guests when they were invited to the local launch of the powerful sportscar at the EMG Ipswich showroom a few weeks ago. Bridge Classic Cars teamed up with EMG Ipswich as both parties demonstrate how the automotive world is evolving while still keeping sight of the passion and engineering that got us to where we are today.</w:t>
      </w:r>
    </w:p>
    <w:p w14:paraId="00000009"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240" w:after="240"/>
        <w:rPr>
          <w:b/>
          <w:i/>
          <w:sz w:val="20"/>
          <w:szCs w:val="20"/>
        </w:rPr>
      </w:pPr>
      <w:r>
        <w:rPr>
          <w:b/>
          <w:i/>
          <w:sz w:val="20"/>
          <w:szCs w:val="20"/>
        </w:rPr>
        <w:t>Rob Harvey, Marketing Manager at Bridge Classic Cars, expressed the company’s commitment to embracing innovation: “At Bridge Classic Cars, we will never lose our appreciation for the beauty and craftsmanship of classic cars, but we also understand that the industry must adapt as we move into a more sustainable future. The MG Cyberster is a perfect example of how modern design and technology can merge with the passion of classic motoring. We’re very excited to offer a hands-on experience for our guests to explore the all-new MG Cyberster and we hope they see how exciting some EVs can be.”</w:t>
      </w:r>
    </w:p>
    <w:p w14:paraId="0000000A"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240" w:after="240"/>
        <w:rPr>
          <w:sz w:val="20"/>
          <w:szCs w:val="20"/>
        </w:rPr>
      </w:pPr>
      <w:r>
        <w:rPr>
          <w:sz w:val="20"/>
          <w:szCs w:val="20"/>
        </w:rPr>
        <w:t>Running from 10:30 am to 3:30 pm, the MG Cyberster Test Drive Day is free to attend but booking is required to ensure everyone gets an appropriate amount of time with the car.</w:t>
      </w:r>
    </w:p>
    <w:p w14:paraId="0000000B"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240" w:after="240"/>
        <w:rPr>
          <w:sz w:val="20"/>
          <w:szCs w:val="20"/>
        </w:rPr>
      </w:pPr>
      <w:r>
        <w:rPr>
          <w:sz w:val="20"/>
          <w:szCs w:val="20"/>
        </w:rPr>
        <w:t>Guests will also be able to enjoy drinks at the bar and will be able to see the range of classic cars in the workshop,</w:t>
      </w:r>
    </w:p>
    <w:p w14:paraId="0000000C"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240" w:after="240"/>
        <w:rPr>
          <w:sz w:val="20"/>
          <w:szCs w:val="20"/>
        </w:rPr>
      </w:pPr>
      <w:r>
        <w:rPr>
          <w:sz w:val="20"/>
          <w:szCs w:val="20"/>
        </w:rPr>
        <w:t>For further details and to secure your spot, visit</w:t>
      </w:r>
      <w:hyperlink r:id="rId4">
        <w:r>
          <w:rPr>
            <w:sz w:val="20"/>
            <w:szCs w:val="20"/>
          </w:rPr>
          <w:t xml:space="preserve"> the </w:t>
        </w:r>
      </w:hyperlink>
      <w:hyperlink r:id="rId5">
        <w:r>
          <w:rPr>
            <w:color w:val="1155CC"/>
            <w:sz w:val="20"/>
            <w:szCs w:val="20"/>
            <w:u w:val="single"/>
          </w:rPr>
          <w:t>Bridge Classic Cars</w:t>
        </w:r>
      </w:hyperlink>
      <w:r>
        <w:rPr>
          <w:sz w:val="20"/>
          <w:szCs w:val="20"/>
        </w:rPr>
        <w:t xml:space="preserve"> website.</w:t>
      </w:r>
    </w:p>
    <w:p w14:paraId="0000000D"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sz w:val="20"/>
          <w:szCs w:val="20"/>
        </w:rPr>
      </w:pPr>
      <w:r>
        <w:rPr>
          <w:b/>
          <w:sz w:val="20"/>
          <w:szCs w:val="20"/>
        </w:rPr>
        <w:t>#END</w:t>
      </w:r>
    </w:p>
    <w:p w14:paraId="0000000E" w14:textId="77777777" w:rsidR="00947DD3"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sz w:val="20"/>
          <w:szCs w:val="20"/>
        </w:rPr>
      </w:pPr>
      <w:r>
        <w:rPr>
          <w:b/>
          <w:sz w:val="20"/>
          <w:szCs w:val="20"/>
        </w:rPr>
        <w:t>Contacts</w:t>
      </w:r>
      <w:r>
        <w:rPr>
          <w:sz w:val="20"/>
          <w:szCs w:val="20"/>
        </w:rPr>
        <w:t>:</w:t>
      </w:r>
    </w:p>
    <w:p w14:paraId="0000000F" w14:textId="77777777" w:rsidR="00947DD3" w:rsidRDefault="00947DD3">
      <w:pPr>
        <w:widowControl w:val="0"/>
        <w:spacing w:line="240" w:lineRule="auto"/>
        <w:rPr>
          <w:sz w:val="20"/>
          <w:szCs w:val="20"/>
        </w:rPr>
      </w:pPr>
    </w:p>
    <w:p w14:paraId="00000010" w14:textId="77777777" w:rsidR="00947DD3" w:rsidRDefault="00000000">
      <w:pPr>
        <w:widowControl w:val="0"/>
        <w:spacing w:line="240" w:lineRule="auto"/>
        <w:rPr>
          <w:sz w:val="20"/>
          <w:szCs w:val="20"/>
        </w:rPr>
      </w:pPr>
      <w:r>
        <w:rPr>
          <w:sz w:val="20"/>
          <w:szCs w:val="20"/>
        </w:rPr>
        <w:t xml:space="preserve">Rob Harvey, Marketing Manager - </w:t>
      </w:r>
      <w:hyperlink r:id="rId6">
        <w:r>
          <w:rPr>
            <w:color w:val="1155CC"/>
            <w:sz w:val="20"/>
            <w:szCs w:val="20"/>
            <w:u w:val="single"/>
          </w:rPr>
          <w:t>rob@bridgeclassiccars.co.uk</w:t>
        </w:r>
      </w:hyperlink>
      <w:r>
        <w:rPr>
          <w:sz w:val="20"/>
          <w:szCs w:val="20"/>
        </w:rPr>
        <w:t xml:space="preserve"> - 01473 742038</w:t>
      </w:r>
    </w:p>
    <w:p w14:paraId="00000011" w14:textId="77777777" w:rsidR="00947DD3" w:rsidRDefault="00947DD3">
      <w:pPr>
        <w:widowControl w:val="0"/>
        <w:spacing w:line="240" w:lineRule="auto"/>
        <w:rPr>
          <w:sz w:val="20"/>
          <w:szCs w:val="20"/>
        </w:rPr>
      </w:pPr>
    </w:p>
    <w:p w14:paraId="00000012" w14:textId="77777777" w:rsidR="00947DD3" w:rsidRDefault="00947DD3">
      <w:pPr>
        <w:widowControl w:val="0"/>
        <w:spacing w:line="240" w:lineRule="auto"/>
        <w:rPr>
          <w:sz w:val="20"/>
          <w:szCs w:val="20"/>
        </w:rPr>
      </w:pPr>
    </w:p>
    <w:p w14:paraId="00000013" w14:textId="18B337BF" w:rsidR="00947DD3" w:rsidRDefault="00000000">
      <w:pPr>
        <w:widowControl w:val="0"/>
        <w:spacing w:line="240" w:lineRule="auto"/>
        <w:rPr>
          <w:sz w:val="20"/>
          <w:szCs w:val="20"/>
        </w:rPr>
      </w:pPr>
      <w:hyperlink r:id="rId7">
        <w:r>
          <w:rPr>
            <w:color w:val="1155CC"/>
            <w:sz w:val="20"/>
            <w:szCs w:val="20"/>
            <w:u w:val="single"/>
          </w:rPr>
          <w:t>PHOTOS</w:t>
        </w:r>
      </w:hyperlink>
      <w:r>
        <w:rPr>
          <w:sz w:val="20"/>
          <w:szCs w:val="20"/>
        </w:rPr>
        <w:t xml:space="preserve"> - All images owned and to be credited to</w:t>
      </w:r>
      <w:r w:rsidR="00273DBF">
        <w:rPr>
          <w:sz w:val="20"/>
          <w:szCs w:val="20"/>
        </w:rPr>
        <w:t xml:space="preserve"> </w:t>
      </w:r>
      <w:r>
        <w:rPr>
          <w:sz w:val="20"/>
          <w:szCs w:val="20"/>
        </w:rPr>
        <w:t>Bridge Classic Cars</w:t>
      </w:r>
    </w:p>
    <w:sectPr w:rsidR="00947D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D3"/>
    <w:rsid w:val="00273DBF"/>
    <w:rsid w:val="00947DD3"/>
    <w:rsid w:val="00D4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934"/>
  <w15:docId w15:val="{BACA0C41-76B3-4854-9BA8-A71E8671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l/t-3EKExkTMj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bridgeclassiccars.co.uk" TargetMode="External"/><Relationship Id="rId5" Type="http://schemas.openxmlformats.org/officeDocument/2006/relationships/hyperlink" Target="https://bridgeclassiccars.co.uk/mg-cyberster-test-drive-day/" TargetMode="External"/><Relationship Id="rId4" Type="http://schemas.openxmlformats.org/officeDocument/2006/relationships/hyperlink" Target="https://bridgeclassiccars.co.uk/mg-cyberster-test-drive-da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Accounts</cp:lastModifiedBy>
  <cp:revision>2</cp:revision>
  <dcterms:created xsi:type="dcterms:W3CDTF">2024-10-07T10:20:00Z</dcterms:created>
  <dcterms:modified xsi:type="dcterms:W3CDTF">2024-10-07T10:21:00Z</dcterms:modified>
</cp:coreProperties>
</file>